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b/>
          <w:i w:val="0"/>
          <w:color w:val="1F1B16"/>
          <w:sz w:val="23"/>
        </w:rPr>
        <w:t>[Logo] [Denumirea firmei tale] SRL</w:t>
      </w:r>
    </w:p>
    <w:p>
      <w:pPr>
        <w:spacing w:after="120" w:before="0"/>
        <w:pBdr>
          <w:bottom w:val="single" w:sz="8" w:space="6" w:color="A38143"/>
        </w:pBdr>
      </w:pPr>
      <w:r>
        <w:rPr>
          <w:b w:val="0"/>
          <w:i w:val="0"/>
          <w:color w:val="6B6357"/>
          <w:sz w:val="17"/>
        </w:rPr>
        <w:t>CUI [RO00000000] · [Adresa] · [telefon] · [email]</w:t>
      </w:r>
    </w:p>
    <w:p>
      <w:pPr>
        <w:spacing w:after="20" w:before="120"/>
      </w:pPr>
      <w:r>
        <w:rPr>
          <w:b/>
          <w:i w:val="0"/>
          <w:color w:val="1F1B16"/>
          <w:sz w:val="28"/>
        </w:rPr>
        <w:t>CERERE DE OFERTĂ nr. CO-2026-014 din [data]</w:t>
      </w:r>
    </w:p>
    <w:p>
      <w:pPr>
        <w:spacing w:after="40" w:before="0"/>
      </w:pPr>
    </w:p>
    <w:p>
      <w:pPr>
        <w:spacing w:after="60" w:before="0"/>
      </w:pPr>
      <w:r>
        <w:rPr>
          <w:b/>
          <w:i w:val="0"/>
          <w:color w:val="1F1B16"/>
        </w:rPr>
        <w:t xml:space="preserve">Către: </w:t>
      </w:r>
      <w:r>
        <w:rPr>
          <w:b w:val="0"/>
          <w:i w:val="0"/>
          <w:color w:val="1F1B16"/>
        </w:rPr>
        <w:t>[Denumirea furnizorului] · În atenția: [nume, funcție]</w:t>
      </w:r>
    </w:p>
    <w:p>
      <w:pPr>
        <w:spacing w:after="60" w:before="0"/>
      </w:pPr>
      <w:r>
        <w:rPr>
          <w:b/>
          <w:i w:val="0"/>
          <w:color w:val="1F1B16"/>
        </w:rPr>
        <w:t xml:space="preserve">Obiect: </w:t>
      </w:r>
      <w:r>
        <w:rPr>
          <w:b w:val="0"/>
          <w:i w:val="0"/>
          <w:color w:val="1F1B16"/>
        </w:rPr>
        <w:t>materiale de finisaj pentru lucrarea [denumire / adresă]</w:t>
      </w:r>
    </w:p>
    <w:p>
      <w:pPr>
        <w:spacing w:after="160" w:before="120"/>
        <w:shd w:val="clear" w:color="auto" w:fill="FBF6E9"/>
        <w:pBdr>
          <w:left w:val="single" w:sz="18" w:space="6" w:color="A38143"/>
        </w:pBdr>
      </w:pPr>
      <w:r>
        <w:rPr>
          <w:b/>
          <w:i w:val="0"/>
          <w:color w:val="1F1B16"/>
          <w:sz w:val="17"/>
        </w:rPr>
        <w:t xml:space="preserve">Exemplu completat. </w:t>
      </w:r>
      <w:r>
        <w:rPr>
          <w:b w:val="0"/>
          <w:i/>
          <w:color w:val="6B6357"/>
          <w:sz w:val="17"/>
        </w:rPr>
        <w:t>Model completat pentru o cerere de ofertă de materiale de finisaj către un furnizor. Firmele, codurile și cantitățile sunt fictive; prețurile le completează furnizorul. Înlocuiește textele din [paranteze drepte] cu datele tale, apoi șterge această notă.</w:t>
      </w:r>
    </w:p>
    <w:p>
      <w:pPr>
        <w:spacing w:after="100" w:before="0"/>
      </w:pPr>
      <w:r>
        <w:rPr>
          <w:b/>
          <w:i w:val="0"/>
          <w:color w:val="1F1B16"/>
        </w:rPr>
        <w:t>Bună ziua,</w:t>
      </w:r>
    </w:p>
    <w:p>
      <w:pPr>
        <w:spacing w:after="100" w:before="0"/>
      </w:pPr>
      <w:r>
        <w:rPr>
          <w:b w:val="0"/>
          <w:i w:val="0"/>
          <w:color w:val="1F1B16"/>
        </w:rPr>
        <w:t>Vă rugăm să ne transmiteți oferta dumneavoastră pentru produsele de mai jos. Vă rugăm să răspundeți pe aceleași linii, cu prețul unitar pentru fiecare, și să marcați clar produsele pe care nu le aveți sau le propuneți ca echivalent.</w:t>
      </w:r>
    </w:p>
    <w:tbl>
      <w:tblPr>
        <w:tblW w:type="auto" w:w="0"/>
        <w:jc w:val="center"/>
        <w:tblLayout w:type="fixed"/>
        <w:tblLook w:firstColumn="1" w:firstRow="1" w:lastColumn="0" w:lastRow="0" w:noHBand="0" w:noVBand="1" w:val="04A0"/>
        <w:tblBorders>
          <w:top w:val="single" w:sz="4" w:space="0" w:color="D9D1C0"/>
          <w:left w:val="single" w:sz="4" w:space="0" w:color="D9D1C0"/>
          <w:bottom w:val="single" w:sz="4" w:space="0" w:color="D9D1C0"/>
          <w:right w:val="single" w:sz="4" w:space="0" w:color="D9D1C0"/>
          <w:insideH w:val="single" w:sz="4" w:space="0" w:color="D9D1C0"/>
          <w:insideV w:val="single" w:sz="4" w:space="0" w:color="D9D1C0"/>
        </w:tblBorders>
        <w:tblLayout w:type="fixed"/>
        <w:tblCellMar>
          <w:top w:w="40" w:type="dxa"/>
          <w:bottom w:w="40" w:type="dxa"/>
          <w:left w:w="70" w:type="dxa"/>
          <w:right w:w="70" w:type="dxa"/>
        </w:tblCellMar>
      </w:tblPr>
      <w:tblGrid>
        <w:gridCol w:w="473"/>
        <w:gridCol w:w="1026"/>
        <w:gridCol w:w="1894"/>
        <w:gridCol w:w="2052"/>
        <w:gridCol w:w="868"/>
        <w:gridCol w:w="868"/>
        <w:gridCol w:w="1342"/>
        <w:gridCol w:w="1342"/>
      </w:tblGrid>
      <w:tr>
        <w:trPr>
          <w:tblHeader w:val="true"/>
        </w:trPr>
        <w:tc>
          <w:tcPr>
            <w:tcW w:type="dxa" w:w="473"/>
            <w:shd w:val="clear" w:color="auto" w:fill="EFE8D6"/>
          </w:tcPr>
          <w:p>
            <w:pPr>
              <w:spacing w:after="0" w:before="0"/>
            </w:pPr>
            <w:r>
              <w:rPr>
                <w:b/>
                <w:i w:val="0"/>
                <w:color w:val="1F1B16"/>
                <w:sz w:val="16"/>
              </w:rPr>
              <w:t>Nr.</w:t>
            </w:r>
          </w:p>
        </w:tc>
        <w:tc>
          <w:tcPr>
            <w:tcW w:type="dxa" w:w="1026"/>
            <w:shd w:val="clear" w:color="auto" w:fill="EFE8D6"/>
          </w:tcPr>
          <w:p>
            <w:pPr>
              <w:spacing w:after="0" w:before="0"/>
            </w:pPr>
            <w:r>
              <w:rPr>
                <w:b/>
                <w:i w:val="0"/>
                <w:color w:val="1F1B16"/>
                <w:sz w:val="16"/>
              </w:rPr>
              <w:t>Cod intern</w:t>
            </w:r>
          </w:p>
        </w:tc>
        <w:tc>
          <w:tcPr>
            <w:tcW w:type="dxa" w:w="1894"/>
            <w:shd w:val="clear" w:color="auto" w:fill="EFE8D6"/>
          </w:tcPr>
          <w:p>
            <w:pPr>
              <w:spacing w:after="0" w:before="0"/>
            </w:pPr>
            <w:r>
              <w:rPr>
                <w:b/>
                <w:i w:val="0"/>
                <w:color w:val="1F1B16"/>
                <w:sz w:val="16"/>
              </w:rPr>
              <w:t>Denumire</w:t>
            </w:r>
          </w:p>
        </w:tc>
        <w:tc>
          <w:tcPr>
            <w:tcW w:type="dxa" w:w="2052"/>
            <w:shd w:val="clear" w:color="auto" w:fill="EFE8D6"/>
          </w:tcPr>
          <w:p>
            <w:pPr>
              <w:spacing w:after="0" w:before="0"/>
            </w:pPr>
            <w:r>
              <w:rPr>
                <w:b/>
                <w:i w:val="0"/>
                <w:color w:val="1F1B16"/>
                <w:sz w:val="16"/>
              </w:rPr>
              <w:t>Specificații</w:t>
            </w:r>
          </w:p>
        </w:tc>
        <w:tc>
          <w:tcPr>
            <w:tcW w:type="dxa" w:w="868"/>
            <w:shd w:val="clear" w:color="auto" w:fill="EFE8D6"/>
          </w:tcPr>
          <w:p>
            <w:pPr>
              <w:spacing w:after="0" w:before="0"/>
            </w:pPr>
            <w:r>
              <w:rPr>
                <w:b/>
                <w:i w:val="0"/>
                <w:color w:val="1F1B16"/>
                <w:sz w:val="16"/>
              </w:rPr>
              <w:t>U.M.</w:t>
            </w:r>
          </w:p>
        </w:tc>
        <w:tc>
          <w:tcPr>
            <w:tcW w:type="dxa" w:w="868"/>
            <w:shd w:val="clear" w:color="auto" w:fill="EFE8D6"/>
          </w:tcPr>
          <w:p>
            <w:pPr>
              <w:spacing w:after="0" w:before="0"/>
              <w:jc w:val="right"/>
            </w:pPr>
            <w:r>
              <w:rPr>
                <w:b/>
                <w:i w:val="0"/>
                <w:color w:val="1F1B16"/>
                <w:sz w:val="16"/>
              </w:rPr>
              <w:t>Cantitate</w:t>
            </w:r>
          </w:p>
        </w:tc>
        <w:tc>
          <w:tcPr>
            <w:tcW w:type="dxa" w:w="1342"/>
            <w:shd w:val="clear" w:color="auto" w:fill="EFE8D6"/>
          </w:tcPr>
          <w:p>
            <w:pPr>
              <w:spacing w:after="0" w:before="0"/>
              <w:jc w:val="right"/>
            </w:pPr>
            <w:r>
              <w:rPr>
                <w:b/>
                <w:i w:val="0"/>
                <w:color w:val="1F1B16"/>
                <w:sz w:val="16"/>
              </w:rPr>
              <w:t>Preț unitar fără TVA</w:t>
            </w:r>
          </w:p>
        </w:tc>
        <w:tc>
          <w:tcPr>
            <w:tcW w:type="dxa" w:w="1342"/>
            <w:shd w:val="clear" w:color="auto" w:fill="EFE8D6"/>
          </w:tcPr>
          <w:p>
            <w:pPr>
              <w:spacing w:after="0" w:before="0"/>
              <w:jc w:val="right"/>
            </w:pPr>
            <w:r>
              <w:rPr>
                <w:b/>
                <w:i w:val="0"/>
                <w:color w:val="1F1B16"/>
                <w:sz w:val="16"/>
              </w:rPr>
              <w:t>Disponibil / termen</w:t>
            </w:r>
          </w:p>
        </w:tc>
      </w:tr>
      <w:tr>
        <w:tc>
          <w:tcPr>
            <w:tcW w:type="dxa" w:w="473"/>
          </w:tcPr>
          <w:p>
            <w:pPr>
              <w:spacing w:after="0" w:before="0"/>
            </w:pPr>
            <w:r>
              <w:rPr>
                <w:b w:val="0"/>
                <w:i w:val="0"/>
                <w:color w:val="1F1B16"/>
                <w:sz w:val="17"/>
              </w:rPr>
              <w:t>1</w:t>
            </w:r>
          </w:p>
        </w:tc>
        <w:tc>
          <w:tcPr>
            <w:tcW w:type="dxa" w:w="1026"/>
          </w:tcPr>
          <w:p>
            <w:pPr>
              <w:spacing w:after="0" w:before="0"/>
            </w:pPr>
            <w:r>
              <w:rPr>
                <w:b w:val="0"/>
                <w:i w:val="0"/>
                <w:color w:val="1F1B16"/>
                <w:sz w:val="17"/>
              </w:rPr>
              <w:t>GL-01</w:t>
            </w:r>
          </w:p>
        </w:tc>
        <w:tc>
          <w:tcPr>
            <w:tcW w:type="dxa" w:w="1894"/>
          </w:tcPr>
          <w:p>
            <w:pPr>
              <w:spacing w:after="0" w:before="0"/>
            </w:pPr>
            <w:r>
              <w:rPr>
                <w:b w:val="0"/>
                <w:i w:val="0"/>
                <w:color w:val="1F1B16"/>
                <w:sz w:val="17"/>
              </w:rPr>
              <w:t>Glet de finisaj</w:t>
            </w:r>
          </w:p>
        </w:tc>
        <w:tc>
          <w:tcPr>
            <w:tcW w:type="dxa" w:w="2052"/>
          </w:tcPr>
          <w:p>
            <w:pPr>
              <w:spacing w:after="0" w:before="0"/>
            </w:pPr>
            <w:r>
              <w:rPr>
                <w:b w:val="0"/>
                <w:i w:val="0"/>
                <w:color w:val="1F1B16"/>
                <w:sz w:val="17"/>
              </w:rPr>
              <w:t>Sac [kg], pentru interior</w:t>
            </w:r>
          </w:p>
        </w:tc>
        <w:tc>
          <w:tcPr>
            <w:tcW w:type="dxa" w:w="868"/>
          </w:tcPr>
          <w:p>
            <w:pPr>
              <w:spacing w:after="0" w:before="0"/>
            </w:pPr>
            <w:r>
              <w:rPr>
                <w:b w:val="0"/>
                <w:i w:val="0"/>
                <w:color w:val="1F1B16"/>
                <w:sz w:val="17"/>
              </w:rPr>
              <w:t>sac</w:t>
            </w:r>
          </w:p>
        </w:tc>
        <w:tc>
          <w:tcPr>
            <w:tcW w:type="dxa" w:w="868"/>
          </w:tcPr>
          <w:p>
            <w:pPr>
              <w:spacing w:after="0" w:before="0"/>
              <w:jc w:val="right"/>
            </w:pPr>
            <w:r>
              <w:rPr>
                <w:b w:val="0"/>
                <w:i w:val="0"/>
                <w:color w:val="1F1B16"/>
                <w:sz w:val="17"/>
              </w:rPr>
              <w:t>40</w:t>
            </w:r>
          </w:p>
        </w:tc>
        <w:tc>
          <w:tcPr>
            <w:tcW w:type="dxa" w:w="1342"/>
          </w:tcPr>
          <w:p>
            <w:pPr>
              <w:spacing w:after="0" w:before="0"/>
              <w:jc w:val="right"/>
            </w:pPr>
            <w:r>
              <w:rPr>
                <w:b w:val="0"/>
                <w:i w:val="0"/>
                <w:color w:val="1F1B16"/>
                <w:sz w:val="17"/>
              </w:rPr>
              <w:t>(completează furnizorul)</w:t>
            </w:r>
          </w:p>
        </w:tc>
        <w:tc>
          <w:tcPr>
            <w:tcW w:type="dxa" w:w="1342"/>
          </w:tcPr>
          <w:p>
            <w:pPr>
              <w:spacing w:after="0" w:before="0"/>
              <w:jc w:val="right"/>
            </w:pPr>
            <w:r>
              <w:rPr>
                <w:b w:val="0"/>
                <w:i w:val="0"/>
                <w:color w:val="1F1B16"/>
                <w:sz w:val="17"/>
              </w:rPr>
            </w:r>
          </w:p>
        </w:tc>
      </w:tr>
      <w:tr>
        <w:tc>
          <w:tcPr>
            <w:tcW w:type="dxa" w:w="473"/>
          </w:tcPr>
          <w:p>
            <w:pPr>
              <w:spacing w:after="0" w:before="0"/>
            </w:pPr>
            <w:r>
              <w:rPr>
                <w:b w:val="0"/>
                <w:i w:val="0"/>
                <w:color w:val="1F1B16"/>
                <w:sz w:val="17"/>
              </w:rPr>
              <w:t>2</w:t>
            </w:r>
          </w:p>
        </w:tc>
        <w:tc>
          <w:tcPr>
            <w:tcW w:type="dxa" w:w="1026"/>
          </w:tcPr>
          <w:p>
            <w:pPr>
              <w:spacing w:after="0" w:before="0"/>
            </w:pPr>
            <w:r>
              <w:rPr>
                <w:b w:val="0"/>
                <w:i w:val="0"/>
                <w:color w:val="1F1B16"/>
                <w:sz w:val="17"/>
              </w:rPr>
              <w:t>VL-02</w:t>
            </w:r>
          </w:p>
        </w:tc>
        <w:tc>
          <w:tcPr>
            <w:tcW w:type="dxa" w:w="1894"/>
          </w:tcPr>
          <w:p>
            <w:pPr>
              <w:spacing w:after="0" w:before="0"/>
            </w:pPr>
            <w:r>
              <w:rPr>
                <w:b w:val="0"/>
                <w:i w:val="0"/>
                <w:color w:val="1F1B16"/>
                <w:sz w:val="17"/>
              </w:rPr>
              <w:t>Vopsea lavabilă albă</w:t>
            </w:r>
          </w:p>
        </w:tc>
        <w:tc>
          <w:tcPr>
            <w:tcW w:type="dxa" w:w="2052"/>
          </w:tcPr>
          <w:p>
            <w:pPr>
              <w:spacing w:after="0" w:before="0"/>
            </w:pPr>
            <w:r>
              <w:rPr>
                <w:b w:val="0"/>
                <w:i w:val="0"/>
                <w:color w:val="1F1B16"/>
                <w:sz w:val="17"/>
              </w:rPr>
              <w:t>Interior, [l] / găleată</w:t>
            </w:r>
          </w:p>
        </w:tc>
        <w:tc>
          <w:tcPr>
            <w:tcW w:type="dxa" w:w="868"/>
          </w:tcPr>
          <w:p>
            <w:pPr>
              <w:spacing w:after="0" w:before="0"/>
            </w:pPr>
            <w:r>
              <w:rPr>
                <w:b w:val="0"/>
                <w:i w:val="0"/>
                <w:color w:val="1F1B16"/>
                <w:sz w:val="17"/>
              </w:rPr>
              <w:t>găleată</w:t>
            </w:r>
          </w:p>
        </w:tc>
        <w:tc>
          <w:tcPr>
            <w:tcW w:type="dxa" w:w="868"/>
          </w:tcPr>
          <w:p>
            <w:pPr>
              <w:spacing w:after="0" w:before="0"/>
              <w:jc w:val="right"/>
            </w:pPr>
            <w:r>
              <w:rPr>
                <w:b w:val="0"/>
                <w:i w:val="0"/>
                <w:color w:val="1F1B16"/>
                <w:sz w:val="17"/>
              </w:rPr>
              <w:t>25</w:t>
            </w:r>
          </w:p>
        </w:tc>
        <w:tc>
          <w:tcPr>
            <w:tcW w:type="dxa" w:w="1342"/>
          </w:tcPr>
          <w:p>
            <w:pPr>
              <w:spacing w:after="0" w:before="0"/>
              <w:jc w:val="right"/>
            </w:pPr>
            <w:r>
              <w:rPr>
                <w:b w:val="0"/>
                <w:i w:val="0"/>
                <w:color w:val="1F1B16"/>
                <w:sz w:val="17"/>
              </w:rPr>
            </w:r>
          </w:p>
        </w:tc>
        <w:tc>
          <w:tcPr>
            <w:tcW w:type="dxa" w:w="1342"/>
          </w:tcPr>
          <w:p>
            <w:pPr>
              <w:spacing w:after="0" w:before="0"/>
              <w:jc w:val="right"/>
            </w:pPr>
            <w:r>
              <w:rPr>
                <w:b w:val="0"/>
                <w:i w:val="0"/>
                <w:color w:val="1F1B16"/>
                <w:sz w:val="17"/>
              </w:rPr>
            </w:r>
          </w:p>
        </w:tc>
      </w:tr>
      <w:tr>
        <w:tc>
          <w:tcPr>
            <w:tcW w:type="dxa" w:w="473"/>
          </w:tcPr>
          <w:p>
            <w:pPr>
              <w:spacing w:after="0" w:before="0"/>
            </w:pPr>
            <w:r>
              <w:rPr>
                <w:b w:val="0"/>
                <w:i w:val="0"/>
                <w:color w:val="1F1B16"/>
                <w:sz w:val="17"/>
              </w:rPr>
              <w:t>3</w:t>
            </w:r>
          </w:p>
        </w:tc>
        <w:tc>
          <w:tcPr>
            <w:tcW w:type="dxa" w:w="1026"/>
          </w:tcPr>
          <w:p>
            <w:pPr>
              <w:spacing w:after="0" w:before="0"/>
            </w:pPr>
            <w:r>
              <w:rPr>
                <w:b w:val="0"/>
                <w:i w:val="0"/>
                <w:color w:val="1F1B16"/>
                <w:sz w:val="17"/>
              </w:rPr>
              <w:t>AM-03</w:t>
            </w:r>
          </w:p>
        </w:tc>
        <w:tc>
          <w:tcPr>
            <w:tcW w:type="dxa" w:w="1894"/>
          </w:tcPr>
          <w:p>
            <w:pPr>
              <w:spacing w:after="0" w:before="0"/>
            </w:pPr>
            <w:r>
              <w:rPr>
                <w:b w:val="0"/>
                <w:i w:val="0"/>
                <w:color w:val="1F1B16"/>
                <w:sz w:val="17"/>
              </w:rPr>
              <w:t>Amorsă</w:t>
            </w:r>
          </w:p>
        </w:tc>
        <w:tc>
          <w:tcPr>
            <w:tcW w:type="dxa" w:w="2052"/>
          </w:tcPr>
          <w:p>
            <w:pPr>
              <w:spacing w:after="0" w:before="0"/>
            </w:pPr>
            <w:r>
              <w:rPr>
                <w:b w:val="0"/>
                <w:i w:val="0"/>
                <w:color w:val="1F1B16"/>
                <w:sz w:val="17"/>
              </w:rPr>
              <w:t>Concentrat, [l] / bidon</w:t>
            </w:r>
          </w:p>
        </w:tc>
        <w:tc>
          <w:tcPr>
            <w:tcW w:type="dxa" w:w="868"/>
          </w:tcPr>
          <w:p>
            <w:pPr>
              <w:spacing w:after="0" w:before="0"/>
            </w:pPr>
            <w:r>
              <w:rPr>
                <w:b w:val="0"/>
                <w:i w:val="0"/>
                <w:color w:val="1F1B16"/>
                <w:sz w:val="17"/>
              </w:rPr>
              <w:t>bidon</w:t>
            </w:r>
          </w:p>
        </w:tc>
        <w:tc>
          <w:tcPr>
            <w:tcW w:type="dxa" w:w="868"/>
          </w:tcPr>
          <w:p>
            <w:pPr>
              <w:spacing w:after="0" w:before="0"/>
              <w:jc w:val="right"/>
            </w:pPr>
            <w:r>
              <w:rPr>
                <w:b w:val="0"/>
                <w:i w:val="0"/>
                <w:color w:val="1F1B16"/>
                <w:sz w:val="17"/>
              </w:rPr>
              <w:t>10</w:t>
            </w:r>
          </w:p>
        </w:tc>
        <w:tc>
          <w:tcPr>
            <w:tcW w:type="dxa" w:w="1342"/>
          </w:tcPr>
          <w:p>
            <w:pPr>
              <w:spacing w:after="0" w:before="0"/>
              <w:jc w:val="right"/>
            </w:pPr>
            <w:r>
              <w:rPr>
                <w:b w:val="0"/>
                <w:i w:val="0"/>
                <w:color w:val="1F1B16"/>
                <w:sz w:val="17"/>
              </w:rPr>
            </w:r>
          </w:p>
        </w:tc>
        <w:tc>
          <w:tcPr>
            <w:tcW w:type="dxa" w:w="1342"/>
          </w:tcPr>
          <w:p>
            <w:pPr>
              <w:spacing w:after="0" w:before="0"/>
              <w:jc w:val="right"/>
            </w:pPr>
            <w:r>
              <w:rPr>
                <w:b w:val="0"/>
                <w:i w:val="0"/>
                <w:color w:val="1F1B16"/>
                <w:sz w:val="17"/>
              </w:rPr>
            </w:r>
          </w:p>
        </w:tc>
      </w:tr>
      <w:tr>
        <w:tc>
          <w:tcPr>
            <w:tcW w:type="dxa" w:w="473"/>
          </w:tcPr>
          <w:p>
            <w:pPr>
              <w:spacing w:after="0" w:before="0"/>
            </w:pPr>
            <w:r>
              <w:rPr>
                <w:b w:val="0"/>
                <w:i w:val="0"/>
                <w:color w:val="1F1B16"/>
                <w:sz w:val="17"/>
              </w:rPr>
              <w:t>4</w:t>
            </w:r>
          </w:p>
        </w:tc>
        <w:tc>
          <w:tcPr>
            <w:tcW w:type="dxa" w:w="1026"/>
          </w:tcPr>
          <w:p>
            <w:pPr>
              <w:spacing w:after="0" w:before="0"/>
            </w:pPr>
            <w:r>
              <w:rPr>
                <w:b w:val="0"/>
                <w:i w:val="0"/>
                <w:color w:val="1F1B16"/>
                <w:sz w:val="17"/>
              </w:rPr>
              <w:t>PC-04</w:t>
            </w:r>
          </w:p>
        </w:tc>
        <w:tc>
          <w:tcPr>
            <w:tcW w:type="dxa" w:w="1894"/>
          </w:tcPr>
          <w:p>
            <w:pPr>
              <w:spacing w:after="0" w:before="0"/>
            </w:pPr>
            <w:r>
              <w:rPr>
                <w:b w:val="0"/>
                <w:i w:val="0"/>
                <w:color w:val="1F1B16"/>
                <w:sz w:val="17"/>
              </w:rPr>
              <w:t>Profil colț</w:t>
            </w:r>
          </w:p>
        </w:tc>
        <w:tc>
          <w:tcPr>
            <w:tcW w:type="dxa" w:w="2052"/>
          </w:tcPr>
          <w:p>
            <w:pPr>
              <w:spacing w:after="0" w:before="0"/>
            </w:pPr>
            <w:r>
              <w:rPr>
                <w:b w:val="0"/>
                <w:i w:val="0"/>
                <w:color w:val="1F1B16"/>
                <w:sz w:val="17"/>
              </w:rPr>
              <w:t>Aluminiu, [m] / bucată</w:t>
            </w:r>
          </w:p>
        </w:tc>
        <w:tc>
          <w:tcPr>
            <w:tcW w:type="dxa" w:w="868"/>
          </w:tcPr>
          <w:p>
            <w:pPr>
              <w:spacing w:after="0" w:before="0"/>
            </w:pPr>
            <w:r>
              <w:rPr>
                <w:b w:val="0"/>
                <w:i w:val="0"/>
                <w:color w:val="1F1B16"/>
                <w:sz w:val="17"/>
              </w:rPr>
              <w:t>buc.</w:t>
            </w:r>
          </w:p>
        </w:tc>
        <w:tc>
          <w:tcPr>
            <w:tcW w:type="dxa" w:w="868"/>
          </w:tcPr>
          <w:p>
            <w:pPr>
              <w:spacing w:after="0" w:before="0"/>
              <w:jc w:val="right"/>
            </w:pPr>
            <w:r>
              <w:rPr>
                <w:b w:val="0"/>
                <w:i w:val="0"/>
                <w:color w:val="1F1B16"/>
                <w:sz w:val="17"/>
              </w:rPr>
              <w:t>120</w:t>
            </w:r>
          </w:p>
        </w:tc>
        <w:tc>
          <w:tcPr>
            <w:tcW w:type="dxa" w:w="1342"/>
          </w:tcPr>
          <w:p>
            <w:pPr>
              <w:spacing w:after="0" w:before="0"/>
              <w:jc w:val="right"/>
            </w:pPr>
            <w:r>
              <w:rPr>
                <w:b w:val="0"/>
                <w:i w:val="0"/>
                <w:color w:val="1F1B16"/>
                <w:sz w:val="17"/>
              </w:rPr>
            </w:r>
          </w:p>
        </w:tc>
        <w:tc>
          <w:tcPr>
            <w:tcW w:type="dxa" w:w="1342"/>
          </w:tcPr>
          <w:p>
            <w:pPr>
              <w:spacing w:after="0" w:before="0"/>
              <w:jc w:val="right"/>
            </w:pPr>
            <w:r>
              <w:rPr>
                <w:b w:val="0"/>
                <w:i w:val="0"/>
                <w:color w:val="1F1B16"/>
                <w:sz w:val="17"/>
              </w:rPr>
            </w:r>
          </w:p>
        </w:tc>
      </w:tr>
      <w:tr>
        <w:tc>
          <w:tcPr>
            <w:tcW w:type="dxa" w:w="473"/>
          </w:tcPr>
          <w:p>
            <w:pPr>
              <w:spacing w:after="0" w:before="0"/>
            </w:pPr>
            <w:r>
              <w:rPr>
                <w:b w:val="0"/>
                <w:i w:val="0"/>
                <w:color w:val="1F1B16"/>
                <w:sz w:val="17"/>
              </w:rPr>
              <w:t>5</w:t>
            </w:r>
          </w:p>
        </w:tc>
        <w:tc>
          <w:tcPr>
            <w:tcW w:type="dxa" w:w="1026"/>
          </w:tcPr>
          <w:p>
            <w:pPr>
              <w:spacing w:after="0" w:before="0"/>
            </w:pPr>
            <w:r>
              <w:rPr>
                <w:b w:val="0"/>
                <w:i w:val="0"/>
                <w:color w:val="1F1B16"/>
                <w:sz w:val="17"/>
              </w:rPr>
              <w:t>TR-05</w:t>
            </w:r>
          </w:p>
        </w:tc>
        <w:tc>
          <w:tcPr>
            <w:tcW w:type="dxa" w:w="1894"/>
          </w:tcPr>
          <w:p>
            <w:pPr>
              <w:spacing w:after="0" w:before="0"/>
            </w:pPr>
            <w:r>
              <w:rPr>
                <w:b w:val="0"/>
                <w:i w:val="0"/>
                <w:color w:val="1F1B16"/>
                <w:sz w:val="17"/>
              </w:rPr>
              <w:t>Transport la șantier</w:t>
            </w:r>
          </w:p>
        </w:tc>
        <w:tc>
          <w:tcPr>
            <w:tcW w:type="dxa" w:w="2052"/>
          </w:tcPr>
          <w:p>
            <w:pPr>
              <w:spacing w:after="0" w:before="0"/>
            </w:pPr>
            <w:r>
              <w:rPr>
                <w:b w:val="0"/>
                <w:i w:val="0"/>
                <w:color w:val="1F1B16"/>
                <w:sz w:val="17"/>
              </w:rPr>
              <w:t>[localitate]</w:t>
            </w:r>
          </w:p>
        </w:tc>
        <w:tc>
          <w:tcPr>
            <w:tcW w:type="dxa" w:w="868"/>
          </w:tcPr>
          <w:p>
            <w:pPr>
              <w:spacing w:after="0" w:before="0"/>
            </w:pPr>
            <w:r>
              <w:rPr>
                <w:b w:val="0"/>
                <w:i w:val="0"/>
                <w:color w:val="1F1B16"/>
                <w:sz w:val="17"/>
              </w:rPr>
              <w:t>serviciu</w:t>
            </w:r>
          </w:p>
        </w:tc>
        <w:tc>
          <w:tcPr>
            <w:tcW w:type="dxa" w:w="868"/>
          </w:tcPr>
          <w:p>
            <w:pPr>
              <w:spacing w:after="0" w:before="0"/>
              <w:jc w:val="right"/>
            </w:pPr>
            <w:r>
              <w:rPr>
                <w:b w:val="0"/>
                <w:i w:val="0"/>
                <w:color w:val="1F1B16"/>
                <w:sz w:val="17"/>
              </w:rPr>
              <w:t>1</w:t>
            </w:r>
          </w:p>
        </w:tc>
        <w:tc>
          <w:tcPr>
            <w:tcW w:type="dxa" w:w="1342"/>
          </w:tcPr>
          <w:p>
            <w:pPr>
              <w:spacing w:after="0" w:before="0"/>
              <w:jc w:val="right"/>
            </w:pPr>
            <w:r>
              <w:rPr>
                <w:b w:val="0"/>
                <w:i w:val="0"/>
                <w:color w:val="1F1B16"/>
                <w:sz w:val="17"/>
              </w:rPr>
            </w:r>
          </w:p>
        </w:tc>
        <w:tc>
          <w:tcPr>
            <w:tcW w:type="dxa" w:w="1342"/>
          </w:tcPr>
          <w:p>
            <w:pPr>
              <w:spacing w:after="0" w:before="0"/>
              <w:jc w:val="right"/>
            </w:pPr>
            <w:r>
              <w:rPr>
                <w:b w:val="0"/>
                <w:i w:val="0"/>
                <w:color w:val="1F1B16"/>
                <w:sz w:val="17"/>
              </w:rPr>
            </w:r>
          </w:p>
        </w:tc>
      </w:tr>
    </w:tbl>
    <w:p>
      <w:pPr>
        <w:spacing w:after="40" w:before="0"/>
      </w:pPr>
    </w:p>
    <w:p>
      <w:pPr>
        <w:pStyle w:val="ListBullet"/>
        <w:spacing w:after="20"/>
      </w:pPr>
      <w:r>
        <w:rPr>
          <w:b/>
          <w:i w:val="0"/>
          <w:color w:val="1F1B16"/>
        </w:rPr>
        <w:t xml:space="preserve">Prețuri: </w:t>
      </w:r>
      <w:r>
        <w:rPr>
          <w:b w:val="0"/>
          <w:i w:val="0"/>
          <w:color w:val="1F1B16"/>
        </w:rPr>
        <w:t>fără TVA; precizați cota de TVA aplicată.</w:t>
      </w:r>
    </w:p>
    <w:p>
      <w:pPr>
        <w:pStyle w:val="ListBullet"/>
        <w:spacing w:after="20"/>
      </w:pPr>
      <w:r>
        <w:rPr>
          <w:b/>
          <w:i w:val="0"/>
          <w:color w:val="1F1B16"/>
        </w:rPr>
        <w:t xml:space="preserve">Moneda ofertei: </w:t>
      </w:r>
      <w:r>
        <w:rPr>
          <w:b w:val="0"/>
          <w:i w:val="0"/>
          <w:color w:val="1F1B16"/>
        </w:rPr>
        <w:t>lei sau euro.</w:t>
      </w:r>
    </w:p>
    <w:p>
      <w:pPr>
        <w:pStyle w:val="ListBullet"/>
        <w:spacing w:after="20"/>
      </w:pPr>
      <w:r>
        <w:rPr>
          <w:b/>
          <w:i w:val="0"/>
          <w:color w:val="1F1B16"/>
        </w:rPr>
        <w:t xml:space="preserve">Termen de livrare: </w:t>
      </w:r>
      <w:r>
        <w:rPr>
          <w:b w:val="0"/>
          <w:i w:val="0"/>
          <w:color w:val="1F1B16"/>
        </w:rPr>
        <w:t>pentru fiecare linie sau pentru întreaga comandă.</w:t>
      </w:r>
    </w:p>
    <w:p>
      <w:pPr>
        <w:pStyle w:val="ListBullet"/>
        <w:spacing w:after="20"/>
      </w:pPr>
      <w:r>
        <w:rPr>
          <w:b/>
          <w:i w:val="0"/>
          <w:color w:val="1F1B16"/>
        </w:rPr>
        <w:t xml:space="preserve">Plată: </w:t>
      </w:r>
      <w:r>
        <w:rPr>
          <w:b w:val="0"/>
          <w:i w:val="0"/>
          <w:color w:val="1F1B16"/>
        </w:rPr>
        <w:t>condițiile de plată propuse.</w:t>
      </w:r>
    </w:p>
    <w:p>
      <w:pPr>
        <w:pStyle w:val="ListBullet"/>
        <w:spacing w:after="20"/>
      </w:pPr>
      <w:r>
        <w:rPr>
          <w:b/>
          <w:i w:val="0"/>
          <w:color w:val="1F1B16"/>
        </w:rPr>
        <w:t xml:space="preserve">Valabilitate: </w:t>
      </w:r>
      <w:r>
        <w:rPr>
          <w:b w:val="0"/>
          <w:i w:val="0"/>
          <w:color w:val="1F1B16"/>
        </w:rPr>
        <w:t>perioada de valabilitate a ofertei.</w:t>
      </w:r>
    </w:p>
    <w:p>
      <w:pPr>
        <w:pStyle w:val="ListBullet"/>
        <w:spacing w:after="20"/>
      </w:pPr>
      <w:r>
        <w:rPr>
          <w:b/>
          <w:i w:val="0"/>
          <w:color w:val="1F1B16"/>
        </w:rPr>
        <w:t xml:space="preserve">Garanție: </w:t>
      </w:r>
      <w:r>
        <w:rPr>
          <w:b w:val="0"/>
          <w:i w:val="0"/>
          <w:color w:val="1F1B16"/>
        </w:rPr>
        <w:t>unde e cazul.</w:t>
      </w:r>
    </w:p>
    <w:p>
      <w:pPr>
        <w:pStyle w:val="ListBullet"/>
        <w:spacing w:after="20"/>
      </w:pPr>
      <w:r>
        <w:rPr>
          <w:b/>
          <w:i w:val="0"/>
          <w:color w:val="1F1B16"/>
        </w:rPr>
        <w:t xml:space="preserve">Echivalente: </w:t>
      </w:r>
      <w:r>
        <w:rPr>
          <w:b w:val="0"/>
          <w:i w:val="0"/>
          <w:color w:val="1F1B16"/>
        </w:rPr>
        <w:t>produsele propuse ca echivalent, cu fișa tehnică.</w:t>
      </w:r>
    </w:p>
    <w:p>
      <w:pPr>
        <w:pStyle w:val="ListBullet"/>
        <w:spacing w:after="20"/>
      </w:pPr>
      <w:r>
        <w:rPr>
          <w:b/>
          <w:i w:val="0"/>
          <w:color w:val="1F1B16"/>
        </w:rPr>
        <w:t xml:space="preserve">Termen de răspuns: </w:t>
      </w:r>
      <w:r>
        <w:rPr>
          <w:b w:val="0"/>
          <w:i w:val="0"/>
          <w:color w:val="1F1B16"/>
        </w:rPr>
        <w:t>[data], ora [ora], la adresa [email].</w:t>
      </w:r>
    </w:p>
    <w:p>
      <w:pPr>
        <w:spacing w:after="80" w:before="80"/>
      </w:pPr>
      <w:r>
        <w:rPr>
          <w:b w:val="0"/>
          <w:i w:val="0"/>
          <w:color w:val="1F1B16"/>
        </w:rPr>
        <w:t>Pentru clarificări: [nume], [telefon], [email].</w:t>
      </w:r>
    </w:p>
    <w:p>
      <w:pPr>
        <w:spacing w:after="80" w:before="80"/>
      </w:pPr>
      <w:r>
        <w:rPr>
          <w:b w:val="0"/>
          <w:i w:val="0"/>
          <w:color w:val="1F1B16"/>
        </w:rPr>
        <w:t>Cu stimă,</w:t>
      </w:r>
    </w:p>
    <w:p>
      <w:pPr>
        <w:spacing w:after="80" w:before="80"/>
      </w:pPr>
      <w:r>
        <w:rPr>
          <w:b w:val="0"/>
          <w:i w:val="0"/>
          <w:color w:val="1F1B16"/>
        </w:rPr>
        <w:t>[Nume], [funcție]</w:t>
      </w:r>
    </w:p>
    <w:p>
      <w:pPr>
        <w:spacing w:after="80" w:before="320"/>
        <w:pBdr>
          <w:top w:val="single" w:sz="6" w:space="8" w:color="D9D1C0"/>
        </w:pBdr>
      </w:pPr>
      <w:r>
        <w:rPr>
          <w:b/>
          <w:i w:val="0"/>
          <w:color w:val="1F1B16"/>
          <w:sz w:val="22"/>
        </w:rPr>
        <w:t>Varianta scurtă pe email</w:t>
      </w:r>
    </w:p>
    <w:p>
      <w:pPr>
        <w:spacing w:after="60" w:before="0"/>
      </w:pPr>
      <w:r>
        <w:rPr>
          <w:b w:val="0"/>
          <w:i w:val="0"/>
          <w:color w:val="1F1B16"/>
        </w:rPr>
        <w:t>Subiect: Cerere de ofertă CO-2026-014 – materiale de finisaj, răspuns până pe [data]</w:t>
      </w:r>
    </w:p>
    <w:p>
      <w:pPr>
        <w:spacing w:after="60" w:before="0"/>
      </w:pPr>
      <w:r>
        <w:rPr>
          <w:b w:val="0"/>
          <w:i w:val="0"/>
          <w:color w:val="1F1B16"/>
        </w:rPr>
        <w:t>Bună ziua, [nume],</w:t>
      </w:r>
    </w:p>
    <w:p>
      <w:pPr>
        <w:spacing w:after="60" w:before="0"/>
      </w:pPr>
      <w:r>
        <w:rPr>
          <w:b w:val="0"/>
          <w:i w:val="0"/>
          <w:color w:val="1F1B16"/>
        </w:rPr>
        <w:t>Vă rugăm să ne trimiteți oferta pentru produsele din lista atașată, necesare pentru o lucrare cu începere pe [data]. Vă rugăm să răspundeți pe aceleași linii, cu prețul fără TVA, disponibilitatea și termenul de livrare.</w:t>
      </w:r>
    </w:p>
    <w:p>
      <w:pPr>
        <w:spacing w:after="60" w:before="0"/>
      </w:pPr>
      <w:r>
        <w:rPr>
          <w:b w:val="0"/>
          <w:i w:val="0"/>
          <w:color w:val="1F1B16"/>
        </w:rPr>
        <w:t>Așteptăm oferta până pe [data], ora [ora]. Pentru clarificări, mă găsiți la [telefon].</w:t>
      </w:r>
    </w:p>
    <w:p>
      <w:pPr>
        <w:spacing w:after="60" w:before="0"/>
      </w:pPr>
      <w:r>
        <w:rPr>
          <w:b w:val="0"/>
          <w:i w:val="0"/>
          <w:color w:val="1F1B16"/>
        </w:rPr>
        <w:t>Cu stimă,</w:t>
      </w:r>
    </w:p>
    <w:p>
      <w:pPr>
        <w:spacing w:after="60" w:before="0"/>
      </w:pPr>
      <w:r>
        <w:rPr>
          <w:b w:val="0"/>
          <w:i w:val="0"/>
          <w:color w:val="1F1B16"/>
        </w:rPr>
        <w:t>[Nume], [firmă]</w:t>
      </w:r>
    </w:p>
    <w:sectPr w:rsidR="00FC693F" w:rsidRPr="0006063C" w:rsidSect="00034616">
      <w:footerReference w:type="default" r:id="rId9"/>
      <w:pgSz w:w="11906" w:h="16838"/>
      <w:pgMar w:top="907" w:right="1020" w:bottom="907" w:left="102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D9D1C0"/>
      </w:pBdr>
    </w:pPr>
    <w:r>
      <w:rPr>
        <w:b w:val="0"/>
        <w:i w:val="0"/>
        <w:color w:val="6B6357"/>
        <w:sz w:val="15"/>
      </w:rPr>
      <w:t xml:space="preserve">Model gratuit de la Oifers · </w:t>
    </w:r>
    <w:hyperlink r:id="rId1">
      <w:r>
        <w:rPr>
          <w:color w:val="A38143"/>
          <w:sz w:val="15"/>
          <w:u w:val="none"/>
        </w:rPr>
        <w:t xml:space="preserve">oifers.com</w:t>
      </w:r>
    </w:hyperlink>
    <w:r>
      <w:rPr>
        <w:b w:val="0"/>
        <w:i w:val="0"/>
        <w:color w:val="6B6357"/>
        <w:sz w:val="15"/>
      </w:rPr>
      <w:t xml:space="preserve"> — creează și trimite oferta online și vezi când clientul a deschis-o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Arial" w:hAnsi="Arial" w:eastAsia="Arial" w:cs="Arial"/>
      <w:color w:val="1F1B1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oif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cerere de ofertă către furnizori</dc:title>
  <dc:subject>Model cerere de ofertă către furnizori</dc:subject>
  <dc:creator>Oifers</dc:creator>
  <cp:keywords/>
  <dc:description/>
  <cp:lastModifiedBy>Oifers</cp:lastModifiedBy>
  <cp:revision>1</cp:revision>
  <dcterms:created xsi:type="dcterms:W3CDTF">2026-10-07T09:00:00Z</dcterms:created>
  <dcterms:modified xsi:type="dcterms:W3CDTF">2026-10-07T09:00:00Z</dcterms:modified>
  <cp:category/>
  <cp:lastPrinted>2026-10-07T09:00:00Z</cp:lastPrinted>
</cp:coreProperties>
</file>